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2730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6B99">
        <w:rPr>
          <w:rFonts w:ascii="Times New Roman" w:hAnsi="Times New Roman" w:cs="Times New Roman"/>
          <w:b/>
          <w:i/>
          <w:sz w:val="28"/>
          <w:szCs w:val="28"/>
        </w:rPr>
        <w:t>Диаграмма №1</w:t>
      </w:r>
    </w:p>
    <w:p w:rsidR="00273086" w:rsidRDefault="00273086" w:rsidP="002730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50844" cy="3726886"/>
            <wp:effectExtent l="38100" t="57150" r="45720" b="4508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2730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3086" w:rsidRDefault="00B26B99" w:rsidP="004E515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6B99">
        <w:rPr>
          <w:rFonts w:ascii="Times New Roman" w:hAnsi="Times New Roman" w:cs="Times New Roman"/>
          <w:b/>
          <w:i/>
          <w:sz w:val="28"/>
          <w:szCs w:val="28"/>
        </w:rPr>
        <w:t>Диаграмма №2</w:t>
      </w: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1607185</wp:posOffset>
            </wp:positionH>
            <wp:positionV relativeFrom="paragraph">
              <wp:posOffset>159904</wp:posOffset>
            </wp:positionV>
            <wp:extent cx="6048000" cy="3744000"/>
            <wp:effectExtent l="57150" t="57150" r="48260" b="46990"/>
            <wp:wrapTight wrapText="bothSides">
              <wp:wrapPolygon edited="0">
                <wp:start x="-204" y="-330"/>
                <wp:lineTo x="-204" y="21761"/>
                <wp:lineTo x="21704" y="21761"/>
                <wp:lineTo x="21704" y="-330"/>
                <wp:lineTo x="-204" y="-330"/>
              </wp:wrapPolygon>
            </wp:wrapTight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5151" w:rsidRDefault="004E5151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D0107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№3</w:t>
      </w:r>
    </w:p>
    <w:p w:rsidR="00FE2F3F" w:rsidRDefault="00FE2F3F" w:rsidP="00D0107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D0107C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1620339</wp:posOffset>
            </wp:positionH>
            <wp:positionV relativeFrom="paragraph">
              <wp:posOffset>-2540</wp:posOffset>
            </wp:positionV>
            <wp:extent cx="6048000" cy="3744000"/>
            <wp:effectExtent l="57150" t="57150" r="48260" b="46990"/>
            <wp:wrapTight wrapText="bothSides">
              <wp:wrapPolygon edited="0">
                <wp:start x="-204" y="-330"/>
                <wp:lineTo x="-204" y="21761"/>
                <wp:lineTo x="21704" y="21761"/>
                <wp:lineTo x="21704" y="-330"/>
                <wp:lineTo x="-204" y="-330"/>
              </wp:wrapPolygon>
            </wp:wrapTight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0107C" w:rsidRDefault="00D0107C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0107C" w:rsidRDefault="00D0107C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0107C" w:rsidRDefault="00D0107C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0107C" w:rsidRDefault="00D0107C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№4</w:t>
      </w:r>
    </w:p>
    <w:p w:rsidR="00273086" w:rsidRDefault="00273086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D0107C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1590848</wp:posOffset>
            </wp:positionH>
            <wp:positionV relativeFrom="paragraph">
              <wp:posOffset>-6696</wp:posOffset>
            </wp:positionV>
            <wp:extent cx="6048000" cy="3744000"/>
            <wp:effectExtent l="57150" t="57150" r="48260" b="46990"/>
            <wp:wrapTight wrapText="bothSides">
              <wp:wrapPolygon edited="0">
                <wp:start x="-204" y="-330"/>
                <wp:lineTo x="-204" y="21761"/>
                <wp:lineTo x="21704" y="21761"/>
                <wp:lineTo x="21704" y="-330"/>
                <wp:lineTo x="-204" y="-330"/>
              </wp:wrapPolygon>
            </wp:wrapTight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5EF0" w:rsidRDefault="00915EF0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№5</w:t>
      </w:r>
    </w:p>
    <w:p w:rsidR="00273086" w:rsidRDefault="00273086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Pr="00B26B99" w:rsidRDefault="00D0107C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1590848</wp:posOffset>
            </wp:positionH>
            <wp:positionV relativeFrom="paragraph">
              <wp:posOffset>5715</wp:posOffset>
            </wp:positionV>
            <wp:extent cx="6048000" cy="3744000"/>
            <wp:effectExtent l="57150" t="57150" r="48260" b="46990"/>
            <wp:wrapTight wrapText="bothSides">
              <wp:wrapPolygon edited="0">
                <wp:start x="-204" y="-330"/>
                <wp:lineTo x="-204" y="21761"/>
                <wp:lineTo x="21704" y="21761"/>
                <wp:lineTo x="21704" y="-330"/>
                <wp:lineTo x="-204" y="-330"/>
              </wp:wrapPolygon>
            </wp:wrapTight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1984" w:rsidRPr="00B26B99" w:rsidSect="006039C0">
      <w:pgSz w:w="16838" w:h="11906" w:orient="landscape"/>
      <w:pgMar w:top="1134" w:right="1134" w:bottom="850" w:left="1134" w:header="708" w:footer="708" w:gutter="0"/>
      <w:pgBorders w:offsetFrom="page">
        <w:top w:val="pushPinNote1" w:sz="22" w:space="24" w:color="auto"/>
        <w:left w:val="pushPinNote1" w:sz="22" w:space="24" w:color="auto"/>
        <w:bottom w:val="pushPinNote1" w:sz="22" w:space="24" w:color="auto"/>
        <w:right w:val="pushPinNote1" w:sz="2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99"/>
    <w:rsid w:val="00080FEA"/>
    <w:rsid w:val="00273086"/>
    <w:rsid w:val="003E50BA"/>
    <w:rsid w:val="004E5151"/>
    <w:rsid w:val="00505322"/>
    <w:rsid w:val="0056120B"/>
    <w:rsid w:val="005A1984"/>
    <w:rsid w:val="005D50CA"/>
    <w:rsid w:val="006039C0"/>
    <w:rsid w:val="007E5E6D"/>
    <w:rsid w:val="007E6559"/>
    <w:rsid w:val="00915EF0"/>
    <w:rsid w:val="0093099C"/>
    <w:rsid w:val="00AC620F"/>
    <w:rsid w:val="00B26B99"/>
    <w:rsid w:val="00B65EDD"/>
    <w:rsid w:val="00C26F9D"/>
    <w:rsid w:val="00C33F43"/>
    <w:rsid w:val="00CB15FD"/>
    <w:rsid w:val="00D0107C"/>
    <w:rsid w:val="00D576C7"/>
    <w:rsid w:val="00EF3C2B"/>
    <w:rsid w:val="00FE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9A926-4419-4705-8983-4FF8AA50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package" Target="../embeddings/_____Microsoft_Excel1.xlsx"/><Relationship Id="rId4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2.xml"/><Relationship Id="rId1" Type="http://schemas.microsoft.com/office/2011/relationships/chartStyle" Target="style2.xml"/><Relationship Id="rId5" Type="http://schemas.openxmlformats.org/officeDocument/2006/relationships/package" Target="../embeddings/_____Microsoft_Excel2.xlsx"/><Relationship Id="rId4" Type="http://schemas.openxmlformats.org/officeDocument/2006/relationships/image" Target="../media/image3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eg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4.xml"/><Relationship Id="rId1" Type="http://schemas.microsoft.com/office/2011/relationships/chartStyle" Target="style4.xml"/><Relationship Id="rId5" Type="http://schemas.openxmlformats.org/officeDocument/2006/relationships/package" Target="../embeddings/_____Microsoft_Excel4.xlsx"/><Relationship Id="rId4" Type="http://schemas.openxmlformats.org/officeDocument/2006/relationships/image" Target="../media/image4.jpeg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5.xml"/><Relationship Id="rId1" Type="http://schemas.microsoft.com/office/2011/relationships/chartStyle" Target="style5.xml"/><Relationship Id="rId5" Type="http://schemas.openxmlformats.org/officeDocument/2006/relationships/package" Target="../embeddings/_____Microsoft_Excel5.xlsx"/><Relationship Id="rId4" Type="http://schemas.openxmlformats.org/officeDocument/2006/relationships/image" Target="../media/image5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1">
                <a:solidFill>
                  <a:schemeClr val="bg2">
                    <a:lumMod val="10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200" b="1" i="1" baseline="0">
                <a:solidFill>
                  <a:schemeClr val="bg2">
                    <a:lumMod val="10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sz="1200" b="1" i="1" baseline="0">
                <a:solidFill>
                  <a:schemeClr val="bg2">
                    <a:lumMod val="10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"Социально-коммуникативное развитие"</a:t>
            </a:r>
          </a:p>
          <a:p>
            <a:pPr>
              <a:defRPr/>
            </a:pPr>
            <a:r>
              <a:rPr lang="ru-RU" sz="1200" b="1" i="1" baseline="0">
                <a:solidFill>
                  <a:schemeClr val="bg2">
                    <a:lumMod val="10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средней группы "Пчелки"в сентябре</a:t>
            </a:r>
            <a:endParaRPr lang="ru-RU" sz="1200" b="1" i="1">
              <a:solidFill>
                <a:schemeClr val="bg2">
                  <a:lumMod val="10000"/>
                </a:scheme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blipFill>
          <a:blip xmlns:r="http://schemas.openxmlformats.org/officeDocument/2006/relationships" r:embed="rId3"/>
          <a:tile tx="0" ty="0" sx="100000" sy="100000" flip="none" algn="tl"/>
        </a:blipFill>
        <a:ln>
          <a:solidFill>
            <a:schemeClr val="bg2">
              <a:lumMod val="25000"/>
            </a:schemeClr>
          </a:solidFill>
        </a:ln>
        <a:effectLst/>
        <a:scene3d>
          <a:camera prst="orthographicFront"/>
          <a:lightRig rig="threePt" dir="t"/>
        </a:scene3d>
        <a:sp3d>
          <a:bevelT/>
          <a:bevelB/>
        </a:sp3d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8763326226012792E-2"/>
          <c:y val="0.26840633737185465"/>
          <c:w val="0.61275731578328829"/>
          <c:h val="0.6974215594905249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>
              <a:bevelT/>
              <a:contourClr>
                <a:srgbClr val="000000"/>
              </a:contourClr>
            </a:sp3d>
          </c:spPr>
          <c:explosion val="25"/>
          <c:dPt>
            <c:idx val="0"/>
            <c:bubble3D val="0"/>
            <c:explosion val="9"/>
            <c:spPr>
              <a:solidFill>
                <a:srgbClr val="FF4747"/>
              </a:solidFill>
              <a:ln w="9525">
                <a:solidFill>
                  <a:srgbClr val="C00000"/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rgbClr val="C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80F-461D-98B0-2526C44BA6BD}"/>
              </c:ext>
            </c:extLst>
          </c:dPt>
          <c:dPt>
            <c:idx val="1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solidFill>
                  <a:schemeClr val="tx1">
                    <a:lumMod val="65000"/>
                    <a:lumOff val="35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tx1">
                    <a:lumMod val="65000"/>
                    <a:lumOff val="3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80F-461D-98B0-2526C44BA6BD}"/>
              </c:ext>
            </c:extLst>
          </c:dPt>
          <c:dPt>
            <c:idx val="2"/>
            <c:bubble3D val="0"/>
            <c:spPr>
              <a:solidFill>
                <a:srgbClr val="E581E0"/>
              </a:solidFill>
              <a:ln w="9525">
                <a:solidFill>
                  <a:srgbClr val="FFC000"/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rgbClr val="FFC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80F-461D-98B0-2526C44BA6BD}"/>
              </c:ext>
            </c:extLst>
          </c:dPt>
          <c:dPt>
            <c:idx val="3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  <a:ln w="9525">
                <a:solidFill>
                  <a:srgbClr val="002060"/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rgbClr val="00206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380F-461D-98B0-2526C44BA6BD}"/>
              </c:ext>
            </c:extLst>
          </c:dPt>
          <c:dLbls>
            <c:dLbl>
              <c:idx val="0"/>
              <c:layout>
                <c:manualLayout>
                  <c:x val="-0.11254619620910107"/>
                  <c:y val="4.903302149422496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80F-461D-98B0-2526C44BA6B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5005470821185135"/>
                  <c:y val="-0.1983811914463155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380F-461D-98B0-2526C44BA6B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7.5270070145513929E-2"/>
                  <c:y val="5.533974721041962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80F-461D-98B0-2526C44BA6B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000525595509629E-2"/>
                  <c:y val="6.559756789644777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380F-461D-98B0-2526C44BA6B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1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0.35</c:v>
                </c:pt>
                <c:pt idx="1">
                  <c:v>0.5</c:v>
                </c:pt>
                <c:pt idx="2">
                  <c:v>0.1</c:v>
                </c:pt>
                <c:pt idx="3">
                  <c:v>0.05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380F-461D-98B0-2526C44BA6BD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4"/>
          <a:tile tx="0" ty="0" sx="100000" sy="100000" flip="none" algn="tl"/>
        </a:blipFill>
        <a:ln>
          <a:solidFill>
            <a:schemeClr val="tx1"/>
          </a:solidFill>
        </a:ln>
        <a:effectLst/>
        <a:scene3d>
          <a:camera prst="orthographicFront"/>
          <a:lightRig rig="threePt" dir="t"/>
        </a:scene3d>
        <a:sp3d>
          <a:bevelT/>
        </a:sp3d>
      </c:spPr>
    </c:plotArea>
    <c:legend>
      <c:legendPos val="r"/>
      <c:layout>
        <c:manualLayout>
          <c:xMode val="edge"/>
          <c:yMode val="edge"/>
          <c:x val="0.73196819319917228"/>
          <c:y val="0.31952310714189619"/>
          <c:w val="0.23927592633010425"/>
          <c:h val="0.57063242094738165"/>
        </c:manualLayout>
      </c:layout>
      <c:overlay val="0"/>
      <c:spPr>
        <a:noFill/>
        <a:ln>
          <a:solidFill>
            <a:schemeClr val="tx1">
              <a:lumMod val="65000"/>
              <a:lumOff val="3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bg2">
                  <a:lumMod val="10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bg2">
            <a:lumMod val="50000"/>
          </a:schemeClr>
        </a:gs>
        <a:gs pos="44000">
          <a:schemeClr val="accent2">
            <a:lumMod val="20000"/>
            <a:lumOff val="80000"/>
          </a:schemeClr>
        </a:gs>
        <a:gs pos="100000">
          <a:schemeClr val="bg2">
            <a:lumMod val="75000"/>
          </a:schemeClr>
        </a:gs>
      </a:gsLst>
      <a:path path="circle">
        <a:fillToRect r="100000" b="100000"/>
      </a:path>
      <a:tileRect l="-100000" t="-100000"/>
    </a:gradFill>
    <a:ln w="9525" cap="flat" cmpd="sng" algn="ctr">
      <a:solidFill>
        <a:schemeClr val="bg2">
          <a:lumMod val="25000"/>
        </a:schemeClr>
      </a:solidFill>
      <a:round/>
    </a:ln>
    <a:effectLst/>
    <a:scene3d>
      <a:camera prst="orthographicFront"/>
      <a:lightRig rig="threePt" dir="t"/>
    </a:scene3d>
    <a:sp3d prstMaterial="dkEdge">
      <a:bevelT/>
      <a:bevelB/>
    </a:sp3d>
  </c:spPr>
  <c:txPr>
    <a:bodyPr/>
    <a:lstStyle/>
    <a:p>
      <a:pPr>
        <a:defRPr/>
      </a:pPr>
      <a:endParaRPr lang="ru-RU"/>
    </a:p>
  </c:txPr>
  <c:externalData r:id="rId5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"Речевое развитие"</a:t>
            </a:r>
          </a:p>
          <a:p>
            <a:pPr>
              <a:defRPr/>
            </a:pP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средней группы "Пчелки" в сентябре</a:t>
            </a:r>
            <a:endPara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blipFill>
          <a:blip xmlns:r="http://schemas.openxmlformats.org/officeDocument/2006/relationships" r:embed="rId3"/>
          <a:tile tx="0" ty="0" sx="100000" sy="100000" flip="none" algn="tl"/>
        </a:blipFill>
        <a:ln>
          <a:solidFill>
            <a:schemeClr val="bg2">
              <a:lumMod val="10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9097222222222224E-2"/>
          <c:y val="0.33375959079283896"/>
          <c:w val="0.55378294510061243"/>
          <c:h val="0.6310741687979539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0E06B6"/>
            </a:solidFill>
            <a:scene3d>
              <a:camera prst="orthographicFront"/>
              <a:lightRig rig="threePt" dir="t"/>
            </a:scene3d>
            <a:sp3d>
              <a:bevelT/>
              <a:contourClr>
                <a:srgbClr val="000000"/>
              </a:contourClr>
            </a:sp3d>
          </c:spPr>
          <c:explosion val="25"/>
          <c:dPt>
            <c:idx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accent2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2D0-4205-89ED-898A0D72CC88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accent2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2D0-4205-89ED-898A0D72CC88}"/>
              </c:ext>
            </c:extLst>
          </c:dPt>
          <c:dPt>
            <c:idx val="2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accent2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2D0-4205-89ED-898A0D72CC88}"/>
              </c:ext>
            </c:extLst>
          </c:dPt>
          <c:dPt>
            <c:idx val="3"/>
            <c:bubble3D val="0"/>
            <c:spPr>
              <a:solidFill>
                <a:srgbClr val="92D050"/>
              </a:solidFill>
              <a:ln w="9525">
                <a:solidFill>
                  <a:schemeClr val="accent6">
                    <a:lumMod val="5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accent6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2D0-4205-89ED-898A0D72CC88}"/>
              </c:ext>
            </c:extLst>
          </c:dPt>
          <c:dLbls>
            <c:dLbl>
              <c:idx val="0"/>
              <c:layout>
                <c:manualLayout>
                  <c:x val="-0.1196225366831246"/>
                  <c:y val="3.8106710541779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2D0-4205-89ED-898A0D72CC8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3685327080859958"/>
                  <c:y val="-0.2199454588190044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2D0-4205-89ED-898A0D72CC88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8.4547616134291487E-2"/>
                  <c:y val="2.972681332065507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2D0-4205-89ED-898A0D72CC8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7838928260804865E-2"/>
                  <c:y val="6.0090385581042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2D0-4205-89ED-898A0D72CC88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1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0.35</c:v>
                </c:pt>
                <c:pt idx="1">
                  <c:v>0.45</c:v>
                </c:pt>
                <c:pt idx="2">
                  <c:v>0.15</c:v>
                </c:pt>
                <c:pt idx="3">
                  <c:v>0.05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22D0-4205-89ED-898A0D72CC8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4"/>
          <a:tile tx="0" ty="0" sx="100000" sy="100000" flip="none" algn="tl"/>
        </a:blipFill>
        <a:ln>
          <a:solidFill>
            <a:schemeClr val="tx1"/>
          </a:solidFill>
        </a:ln>
        <a:effectLst/>
        <a:scene3d>
          <a:camera prst="orthographicFront"/>
          <a:lightRig rig="threePt" dir="t"/>
        </a:scene3d>
        <a:sp3d>
          <a:bevelT/>
        </a:sp3d>
      </c:spPr>
    </c:plotArea>
    <c:legend>
      <c:legendPos val="r"/>
      <c:layout>
        <c:manualLayout>
          <c:xMode val="edge"/>
          <c:yMode val="edge"/>
          <c:x val="0.73729740365822605"/>
          <c:y val="0.31470261434417041"/>
          <c:w val="0.19646363754844914"/>
          <c:h val="0.57063242094738165"/>
        </c:manualLayout>
      </c:layout>
      <c:overlay val="0"/>
      <c:spPr>
        <a:noFill/>
        <a:ln>
          <a:solidFill>
            <a:schemeClr val="bg2">
              <a:lumMod val="1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12000">
          <a:schemeClr val="tx2">
            <a:lumMod val="60000"/>
            <a:lumOff val="40000"/>
          </a:schemeClr>
        </a:gs>
        <a:gs pos="54000">
          <a:schemeClr val="bg2">
            <a:lumMod val="90000"/>
          </a:schemeClr>
        </a:gs>
        <a:gs pos="83000">
          <a:schemeClr val="accent3">
            <a:lumMod val="60000"/>
            <a:lumOff val="40000"/>
          </a:schemeClr>
        </a:gs>
      </a:gsLst>
      <a:lin ang="16200000" scaled="1"/>
      <a:tileRect/>
    </a:gradFill>
    <a:ln w="9525" cap="flat" cmpd="sng" algn="ctr">
      <a:solidFill>
        <a:schemeClr val="bg2">
          <a:lumMod val="10000"/>
        </a:schemeClr>
      </a:solidFill>
      <a:round/>
    </a:ln>
    <a:effectLst/>
    <a:scene3d>
      <a:camera prst="orthographicFront"/>
      <a:lightRig rig="threePt" dir="t"/>
    </a:scene3d>
    <a:sp3d prstMaterial="dkEdge">
      <a:bevelT/>
    </a:sp3d>
  </c:spPr>
  <c:txPr>
    <a:bodyPr/>
    <a:lstStyle/>
    <a:p>
      <a:pPr>
        <a:defRPr/>
      </a:pPr>
      <a:endParaRPr lang="ru-RU"/>
    </a:p>
  </c:txPr>
  <c:externalData r:id="rId5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"Познавательное развитие"</a:t>
            </a:r>
          </a:p>
          <a:p>
            <a:pPr>
              <a:defRPr/>
            </a:pP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средней группы "Пчелки" в сентябре</a:t>
            </a:r>
            <a:endPara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solidFill>
          <a:schemeClr val="accent3">
            <a:lumMod val="40000"/>
            <a:lumOff val="60000"/>
          </a:schemeClr>
        </a:solidFill>
        <a:ln>
          <a:solidFill>
            <a:schemeClr val="bg2">
              <a:lumMod val="25000"/>
            </a:schemeClr>
          </a:solidFill>
        </a:ln>
        <a:effectLst/>
        <a:scene3d>
          <a:camera prst="orthographicFront"/>
          <a:lightRig rig="threePt" dir="t"/>
        </a:scene3d>
        <a:sp3d>
          <a:bevelT/>
        </a:sp3d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9097222222222224E-2"/>
          <c:y val="0.33375959079283896"/>
          <c:w val="0.55378294510061243"/>
          <c:h val="0.6310741687979539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0E06B6"/>
            </a:solidFill>
            <a:scene3d>
              <a:camera prst="orthographicFront"/>
              <a:lightRig rig="threePt" dir="t"/>
            </a:scene3d>
            <a:sp3d>
              <a:bevelT/>
              <a:contourClr>
                <a:srgbClr val="000000"/>
              </a:contourClr>
            </a:sp3d>
          </c:spPr>
          <c:explosion val="25"/>
          <c:dPt>
            <c:idx val="0"/>
            <c:bubble3D val="0"/>
            <c:spPr>
              <a:solidFill>
                <a:schemeClr val="accent2">
                  <a:lumMod val="75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accent2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B99-4E0F-89C8-C8AAF4156E3C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rgbClr val="800000"/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rgbClr val="8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B99-4E0F-89C8-C8AAF4156E3C}"/>
              </c:ext>
            </c:extLst>
          </c:dPt>
          <c:dPt>
            <c:idx val="2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accent2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B99-4E0F-89C8-C8AAF4156E3C}"/>
              </c:ext>
            </c:extLst>
          </c:dPt>
          <c:dPt>
            <c:idx val="3"/>
            <c:bubble3D val="0"/>
            <c:spPr>
              <a:solidFill>
                <a:schemeClr val="bg2">
                  <a:lumMod val="50000"/>
                </a:schemeClr>
              </a:solidFill>
              <a:ln w="9525">
                <a:solidFill>
                  <a:schemeClr val="bg2">
                    <a:lumMod val="1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bg2">
                    <a:lumMod val="1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B99-4E0F-89C8-C8AAF4156E3C}"/>
              </c:ext>
            </c:extLst>
          </c:dPt>
          <c:dLbls>
            <c:dLbl>
              <c:idx val="0"/>
              <c:layout>
                <c:manualLayout>
                  <c:x val="-4.4024048652885207E-2"/>
                  <c:y val="6.524375260419448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B99-4E0F-89C8-C8AAF4156E3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5290637494336734"/>
                  <c:y val="-0.1466738426692592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B99-4E0F-89C8-C8AAF4156E3C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5738970259964878E-2"/>
                  <c:y val="5.66982553232406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B99-4E0F-89C8-C8AAF4156E3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1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</c:v>
                </c:pt>
                <c:pt idx="1">
                  <c:v>0.5</c:v>
                </c:pt>
                <c:pt idx="2">
                  <c:v>0.35</c:v>
                </c:pt>
                <c:pt idx="3">
                  <c:v>0.05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8B99-4E0F-89C8-C8AAF4156E3C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3"/>
          <a:tile tx="0" ty="0" sx="100000" sy="100000" flip="none" algn="tl"/>
        </a:blipFill>
        <a:ln>
          <a:solidFill>
            <a:schemeClr val="tx1"/>
          </a:solidFill>
        </a:ln>
        <a:effectLst/>
        <a:scene3d>
          <a:camera prst="orthographicFront"/>
          <a:lightRig rig="threePt" dir="t"/>
        </a:scene3d>
        <a:sp3d>
          <a:bevelT/>
        </a:sp3d>
      </c:spPr>
    </c:plotArea>
    <c:legend>
      <c:legendPos val="r"/>
      <c:layout>
        <c:manualLayout>
          <c:xMode val="edge"/>
          <c:yMode val="edge"/>
          <c:x val="0.73729740365822605"/>
          <c:y val="0.31470261434417041"/>
          <c:w val="0.19646363754844914"/>
          <c:h val="0.57063242094738165"/>
        </c:manualLayout>
      </c:layout>
      <c:overlay val="0"/>
      <c:spPr>
        <a:noFill/>
        <a:ln>
          <a:solidFill>
            <a:schemeClr val="bg2">
              <a:lumMod val="2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12000">
          <a:schemeClr val="accent6">
            <a:lumMod val="20000"/>
            <a:lumOff val="80000"/>
          </a:schemeClr>
        </a:gs>
        <a:gs pos="54000">
          <a:schemeClr val="bg2">
            <a:lumMod val="75000"/>
          </a:schemeClr>
        </a:gs>
        <a:gs pos="83000">
          <a:schemeClr val="accent3">
            <a:lumMod val="40000"/>
            <a:lumOff val="60000"/>
          </a:schemeClr>
        </a:gs>
      </a:gsLst>
      <a:lin ang="5400000" scaled="1"/>
      <a:tileRect/>
    </a:gradFill>
    <a:ln w="9525" cap="flat" cmpd="sng" algn="ctr">
      <a:solidFill>
        <a:schemeClr val="bg2">
          <a:lumMod val="10000"/>
        </a:schemeClr>
      </a:solidFill>
      <a:round/>
    </a:ln>
    <a:effectLst/>
    <a:scene3d>
      <a:camera prst="orthographicFront"/>
      <a:lightRig rig="threePt" dir="t"/>
    </a:scene3d>
    <a:sp3d>
      <a:bevelT/>
    </a:sp3d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"Художественно-эстетическое развитие"</a:t>
            </a:r>
          </a:p>
          <a:p>
            <a:pPr>
              <a:defRPr/>
            </a:pP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средней группы "Пчелки" в сентябре</a:t>
            </a:r>
            <a:endPara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blipFill>
          <a:blip xmlns:r="http://schemas.openxmlformats.org/officeDocument/2006/relationships" r:embed="rId3"/>
          <a:tile tx="0" ty="0" sx="100000" sy="100000" flip="none" algn="tl"/>
        </a:blipFill>
        <a:ln>
          <a:solidFill>
            <a:srgbClr val="800000"/>
          </a:solidFill>
        </a:ln>
        <a:effectLst/>
        <a:scene3d>
          <a:camera prst="orthographicFront"/>
          <a:lightRig rig="threePt" dir="t"/>
        </a:scene3d>
        <a:sp3d>
          <a:bevelT/>
        </a:sp3d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9097222222222224E-2"/>
          <c:y val="0.33375959079283896"/>
          <c:w val="0.55378294510061243"/>
          <c:h val="0.6310741687979539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0E06B6"/>
            </a:solidFill>
            <a:scene3d>
              <a:camera prst="orthographicFront"/>
              <a:lightRig rig="threePt" dir="t"/>
            </a:scene3d>
            <a:sp3d>
              <a:bevelT/>
              <a:contourClr>
                <a:srgbClr val="000000"/>
              </a:contourClr>
            </a:sp3d>
          </c:spPr>
          <c:explosion val="25"/>
          <c:dPt>
            <c:idx val="0"/>
            <c:bubble3D val="0"/>
            <c:explosion val="0"/>
            <c:spPr>
              <a:solidFill>
                <a:schemeClr val="bg2">
                  <a:lumMod val="75000"/>
                </a:schemeClr>
              </a:solidFill>
              <a:ln w="9525">
                <a:solidFill>
                  <a:schemeClr val="bg2">
                    <a:lumMod val="1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bg2">
                    <a:lumMod val="1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BE8-4FCE-A0DE-7B3CA0A9FB84}"/>
              </c:ext>
            </c:extLst>
          </c:dPt>
          <c:dPt>
            <c:idx val="1"/>
            <c:bubble3D val="0"/>
            <c:spPr>
              <a:solidFill>
                <a:srgbClr val="D9B28B"/>
              </a:solidFill>
              <a:ln w="9525">
                <a:solidFill>
                  <a:srgbClr val="800000"/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rgbClr val="8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BE8-4FCE-A0DE-7B3CA0A9FB84}"/>
              </c:ext>
            </c:extLst>
          </c:dPt>
          <c:dPt>
            <c:idx val="2"/>
            <c:bubble3D val="0"/>
            <c:explosion val="3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accent2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BE8-4FCE-A0DE-7B3CA0A9FB84}"/>
              </c:ext>
            </c:extLst>
          </c:dPt>
          <c:dPt>
            <c:idx val="3"/>
            <c:bubble3D val="0"/>
            <c:spPr>
              <a:solidFill>
                <a:schemeClr val="bg2">
                  <a:lumMod val="75000"/>
                </a:schemeClr>
              </a:solidFill>
              <a:ln w="9525">
                <a:solidFill>
                  <a:schemeClr val="bg2">
                    <a:lumMod val="25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bg2">
                    <a:lumMod val="2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BE8-4FCE-A0DE-7B3CA0A9FB84}"/>
              </c:ext>
            </c:extLst>
          </c:dPt>
          <c:dLbls>
            <c:dLbl>
              <c:idx val="0"/>
              <c:layout>
                <c:manualLayout>
                  <c:x val="-0.10492283067724473"/>
                  <c:y val="3.810671054177922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BE8-4FCE-A0DE-7B3CA0A9FB84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9.9422759576304531E-2"/>
                  <c:y val="3.743148965266716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BE8-4FCE-A0DE-7B3CA0A9FB84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8838508269204698E-2"/>
                  <c:y val="6.68746460966462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4BE8-4FCE-A0DE-7B3CA0A9FB8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1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0.25</c:v>
                </c:pt>
                <c:pt idx="1">
                  <c:v>0.5</c:v>
                </c:pt>
                <c:pt idx="2">
                  <c:v>0.25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4BE8-4FCE-A0DE-7B3CA0A9FB8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3"/>
          <a:tile tx="0" ty="0" sx="100000" sy="100000" flip="none" algn="tl"/>
        </a:blipFill>
        <a:ln>
          <a:solidFill>
            <a:schemeClr val="tx1"/>
          </a:solidFill>
        </a:ln>
        <a:effectLst/>
        <a:scene3d>
          <a:camera prst="orthographicFront"/>
          <a:lightRig rig="threePt" dir="t"/>
        </a:scene3d>
        <a:sp3d>
          <a:bevelT/>
        </a:sp3d>
      </c:spPr>
    </c:plotArea>
    <c:legend>
      <c:legendPos val="r"/>
      <c:layout>
        <c:manualLayout>
          <c:xMode val="edge"/>
          <c:yMode val="edge"/>
          <c:x val="0.73729740365822605"/>
          <c:y val="0.31470261434417041"/>
          <c:w val="0.19646363754844914"/>
          <c:h val="0.57063242094738165"/>
        </c:manualLayout>
      </c:layout>
      <c:overlay val="0"/>
      <c:spPr>
        <a:noFill/>
        <a:ln>
          <a:solidFill>
            <a:srgbClr val="80000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4"/>
      <a:tile tx="0" ty="0" sx="100000" sy="100000" flip="none" algn="tl"/>
    </a:blipFill>
    <a:ln w="9525" cap="flat" cmpd="sng" algn="ctr">
      <a:solidFill>
        <a:schemeClr val="accent2">
          <a:lumMod val="50000"/>
        </a:schemeClr>
      </a:solidFill>
      <a:round/>
    </a:ln>
    <a:effectLst/>
    <a:scene3d>
      <a:camera prst="orthographicFront"/>
      <a:lightRig rig="threePt" dir="t"/>
    </a:scene3d>
    <a:sp3d>
      <a:bevelT/>
    </a:sp3d>
  </c:spPr>
  <c:txPr>
    <a:bodyPr/>
    <a:lstStyle/>
    <a:p>
      <a:pPr>
        <a:defRPr/>
      </a:pPr>
      <a:endParaRPr lang="ru-RU"/>
    </a:p>
  </c:txPr>
  <c:externalData r:id="rId5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"Физическое развитие"</a:t>
            </a:r>
          </a:p>
          <a:p>
            <a:pPr>
              <a:defRPr/>
            </a:pPr>
            <a:r>
              <a:rPr lang="ru-RU" sz="1200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средней группы "Пчелки" в сентябре</a:t>
            </a:r>
            <a:endPara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blipFill>
          <a:blip xmlns:r="http://schemas.openxmlformats.org/officeDocument/2006/relationships" r:embed="rId3"/>
          <a:tile tx="0" ty="0" sx="100000" sy="100000" flip="none" algn="tl"/>
        </a:blipFill>
        <a:ln>
          <a:solidFill>
            <a:srgbClr val="800000"/>
          </a:solidFill>
        </a:ln>
        <a:effectLst/>
        <a:scene3d>
          <a:camera prst="orthographicFront"/>
          <a:lightRig rig="threePt" dir="t"/>
        </a:scene3d>
        <a:sp3d>
          <a:bevelT/>
        </a:sp3d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9097222222222224E-2"/>
          <c:y val="0.33375959079283896"/>
          <c:w val="0.55378294510061243"/>
          <c:h val="0.6310741687979539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0E06B6"/>
            </a:solidFill>
            <a:scene3d>
              <a:camera prst="orthographicFront"/>
              <a:lightRig rig="threePt" dir="t"/>
            </a:scene3d>
            <a:sp3d>
              <a:bevelT/>
              <a:contourClr>
                <a:srgbClr val="000000"/>
              </a:contourClr>
            </a:sp3d>
          </c:spPr>
          <c:dPt>
            <c:idx val="0"/>
            <c:bubble3D val="0"/>
            <c:explosion val="3"/>
            <c:spPr>
              <a:solidFill>
                <a:srgbClr val="918F47"/>
              </a:solidFill>
              <a:ln w="9525">
                <a:solidFill>
                  <a:schemeClr val="bg2">
                    <a:lumMod val="1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bg2">
                    <a:lumMod val="1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7B7-497E-B174-F7E4A7A8CB47}"/>
              </c:ext>
            </c:extLst>
          </c:dPt>
          <c:dPt>
            <c:idx val="1"/>
            <c:bubble3D val="0"/>
            <c:explosion val="16"/>
            <c:spPr>
              <a:solidFill>
                <a:schemeClr val="bg2">
                  <a:lumMod val="50000"/>
                </a:schemeClr>
              </a:solidFill>
              <a:ln w="9525">
                <a:solidFill>
                  <a:schemeClr val="bg2">
                    <a:lumMod val="1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bg2">
                    <a:lumMod val="1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7B7-497E-B174-F7E4A7A8CB47}"/>
              </c:ext>
            </c:extLst>
          </c:dPt>
          <c:dPt>
            <c:idx val="2"/>
            <c:bubble3D val="0"/>
            <c:spPr>
              <a:solidFill>
                <a:srgbClr val="FF732D"/>
              </a:solidFill>
              <a:ln w="9525">
                <a:solidFill>
                  <a:srgbClr val="800000"/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rgbClr val="8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7B7-497E-B174-F7E4A7A8CB47}"/>
              </c:ext>
            </c:extLst>
          </c:dPt>
          <c:dPt>
            <c:idx val="3"/>
            <c:bubble3D val="0"/>
            <c:spPr>
              <a:solidFill>
                <a:srgbClr val="996633"/>
              </a:solidFill>
              <a:ln w="9525">
                <a:solidFill>
                  <a:schemeClr val="accent6">
                    <a:lumMod val="50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 contourW="9525">
                <a:bevelT/>
                <a:contourClr>
                  <a:schemeClr val="accent6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97B7-497E-B174-F7E4A7A8CB47}"/>
              </c:ext>
            </c:extLst>
          </c:dPt>
          <c:dLbls>
            <c:dLbl>
              <c:idx val="0"/>
              <c:layout>
                <c:manualLayout>
                  <c:x val="-0.15112190669572434"/>
                  <c:y val="4.1854079637602343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7B7-497E-B174-F7E4A7A8CB4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4700979208762283"/>
                  <c:y val="-0.1666281156849966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7B7-497E-B174-F7E4A7A8CB4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8.4723053570424631E-2"/>
                  <c:y val="5.10000106838748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7B7-497E-B174-F7E4A7A8CB4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8838508269204698E-2"/>
                  <c:y val="6.68746460966462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97B7-497E-B174-F7E4A7A8CB4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1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0.45</c:v>
                </c:pt>
                <c:pt idx="1">
                  <c:v>0.35</c:v>
                </c:pt>
                <c:pt idx="2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97B7-497E-B174-F7E4A7A8CB4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blipFill>
          <a:blip xmlns:r="http://schemas.openxmlformats.org/officeDocument/2006/relationships" r:embed="rId4"/>
          <a:tile tx="0" ty="0" sx="100000" sy="100000" flip="none" algn="tl"/>
        </a:blipFill>
        <a:ln>
          <a:solidFill>
            <a:schemeClr val="tx1"/>
          </a:solidFill>
        </a:ln>
        <a:effectLst/>
        <a:scene3d>
          <a:camera prst="orthographicFront"/>
          <a:lightRig rig="threePt" dir="t"/>
        </a:scene3d>
        <a:sp3d>
          <a:bevelT/>
        </a:sp3d>
      </c:spPr>
    </c:plotArea>
    <c:legend>
      <c:legendPos val="r"/>
      <c:layout>
        <c:manualLayout>
          <c:xMode val="edge"/>
          <c:yMode val="edge"/>
          <c:x val="0.73729740365822605"/>
          <c:y val="0.31470261434417041"/>
          <c:w val="0.19646363754844914"/>
          <c:h val="0.57063242094738165"/>
        </c:manualLayout>
      </c:layout>
      <c:overlay val="0"/>
      <c:spPr>
        <a:noFill/>
        <a:ln>
          <a:solidFill>
            <a:srgbClr val="80000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12000">
          <a:schemeClr val="accent3">
            <a:lumMod val="60000"/>
            <a:lumOff val="40000"/>
          </a:schemeClr>
        </a:gs>
        <a:gs pos="54000">
          <a:schemeClr val="accent2">
            <a:lumMod val="60000"/>
            <a:lumOff val="40000"/>
          </a:schemeClr>
        </a:gs>
        <a:gs pos="83000">
          <a:schemeClr val="accent3">
            <a:lumMod val="40000"/>
            <a:lumOff val="60000"/>
          </a:schemeClr>
        </a:gs>
      </a:gsLst>
      <a:lin ang="18900000" scaled="1"/>
      <a:tileRect/>
    </a:gradFill>
    <a:ln w="9525" cap="flat" cmpd="sng" algn="ctr">
      <a:solidFill>
        <a:schemeClr val="tx1"/>
      </a:solidFill>
      <a:round/>
    </a:ln>
    <a:effectLst/>
    <a:scene3d>
      <a:camera prst="orthographicFront"/>
      <a:lightRig rig="threePt" dir="t"/>
    </a:scene3d>
    <a:sp3d>
      <a:bevelT/>
    </a:sp3d>
  </c:spPr>
  <c:txPr>
    <a:bodyPr/>
    <a:lstStyle/>
    <a:p>
      <a:pPr>
        <a:defRPr/>
      </a:pPr>
      <a:endParaRPr lang="ru-RU"/>
    </a:p>
  </c:txPr>
  <c:externalData r:id="rId5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2019-09-16T19:47:00Z</dcterms:created>
  <dcterms:modified xsi:type="dcterms:W3CDTF">2023-10-09T17:36:00Z</dcterms:modified>
</cp:coreProperties>
</file>